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CA" w:rsidRPr="007527C4" w:rsidRDefault="008242CA" w:rsidP="007527C4">
      <w:pPr>
        <w:ind w:left="0"/>
        <w:jc w:val="center"/>
        <w:rPr>
          <w:rFonts w:ascii="Times New Roman" w:eastAsia="Times New Roman" w:hAnsi="Times New Roman" w:cs="Times New Roman"/>
          <w:b/>
          <w:sz w:val="44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sz w:val="44"/>
          <w:szCs w:val="28"/>
          <w:lang w:eastAsia="hr-HR"/>
        </w:rPr>
        <w:t>Škola  u  bolnici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autoSpaceDE w:val="0"/>
        <w:autoSpaceDN w:val="0"/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Rad s djecom smještenom u zdravstvene ustanove</w:t>
      </w:r>
      <w:r w:rsidRPr="007527C4">
        <w:rPr>
          <w:rFonts w:ascii="Times New Roman" w:eastAsia="Times New Roman" w:hAnsi="Times New Roman" w:cs="Times New Roman"/>
          <w:i/>
          <w:iCs/>
          <w:sz w:val="28"/>
          <w:szCs w:val="28"/>
          <w:lang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– »nastava u bolnici« – privremeni  je ili</w:t>
      </w:r>
      <w:r w:rsid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trajni oblik provedbe osnovnoškolskog programa koji je namijenjen učeniku smještenom u</w:t>
      </w:r>
      <w:r w:rsid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bolnici i na dulje ili kraće vrijeme spriječenom u redovitom pohađanju nastave u matičnoj školi.</w:t>
      </w:r>
    </w:p>
    <w:p w:rsidR="008242CA" w:rsidRPr="007527C4" w:rsidRDefault="008242CA" w:rsidP="007527C4">
      <w:pPr>
        <w:autoSpaceDE w:val="0"/>
        <w:autoSpaceDN w:val="0"/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autoSpaceDE w:val="0"/>
        <w:autoSpaceDN w:val="0"/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Škole u bolnici dio su Hrvatskog sustava obrazovanja koji omogućuje i potiče odgojno obrazovnu podršku učenicim</w:t>
      </w:r>
      <w:r w:rsid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 xml:space="preserve">a koji se nalaze u bolnici </w:t>
      </w:r>
      <w:proofErr w:type="spellStart"/>
      <w:r w:rsid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gdje</w:t>
      </w:r>
      <w:proofErr w:type="spellEnd"/>
      <w:r w:rsid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svladavaju redoviti nastavni program uz prilagođene načine rada s obzirom na svoje zdravstveno stanje (težinu bolesti, pokretljivost, mjesto...).</w:t>
      </w:r>
    </w:p>
    <w:p w:rsidR="008242CA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2006. godine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siječnju, počinju s radom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bolnički razredni odjeli OŠ Petra Zrinskog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KBC Sestara milosrdnica, Zagreb, Vinogradska cesta 29, koju su </w:t>
      </w:r>
      <w:r w:rsid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djelatnici bolnice nazvali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„ Škola u pidžami“ .</w:t>
      </w:r>
    </w:p>
    <w:p w:rsidR="00727393" w:rsidRPr="007527C4" w:rsidRDefault="00727393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Organizacija i način rada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Odgojno obrazovni rad u kombiniranim razrednim odjeljenjima na Klinici za pedijatriju organizira se i ostvaruje kao: 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a)  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razredna nastava</w:t>
      </w:r>
      <w:r w:rsid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- unutar jednog razrednog odjela za sve učenike od 1.-4. razreda (koju održava učiteljica </w:t>
      </w:r>
      <w:r w:rsidR="004B6EFA">
        <w:rPr>
          <w:rFonts w:ascii="Times New Roman" w:eastAsia="Times New Roman" w:hAnsi="Times New Roman" w:cs="Times New Roman"/>
          <w:sz w:val="28"/>
          <w:szCs w:val="28"/>
          <w:lang w:eastAsia="hr-HR"/>
        </w:rPr>
        <w:t>Irena Mihaljević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punom radnom vremenu)</w:t>
      </w:r>
    </w:p>
    <w:p w:rsidR="008242CA" w:rsidRPr="007527C4" w:rsidRDefault="008242CA" w:rsidP="007527C4">
      <w:pPr>
        <w:ind w:left="36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b)  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predmetna nastava</w:t>
      </w:r>
      <w:r w:rsid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- unutar jednog razrednog odjela za učenike od 5.-8. razreda (koju održavaju učitelji predmetne nastave kao jedan dio svog radnog vremena)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i </w:t>
      </w:r>
      <w:r w:rsid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to prema dogovorenom rasporedu: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od ponedjeljka do petka od 13:30 sati do 16:3</w:t>
      </w:r>
      <w:r w:rsid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0 sati za predmetnu nastavu,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od 14:00 sati do </w:t>
      </w:r>
      <w:r w:rsid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17:00 sati za razrednu nastavu.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Ozdravljenje i oporavak djeteta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na prvom su mjestu, stoga nastojimo rad s djetetom učiniti što zanimljivijim, učenike je nužno dodatno motivirati, pozvati ih na nastavu, obećati zanimljiv i koristan rad, aktivnosti u kojima će uživati i opustiti se.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Poučavanje je najučinkovitije kada je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individualno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  u bolničkim uvjetima dolazi najviše do izražaja jer se uglavnom radi u manjim skupinama u bolničkoj učionici, prostoru dnevnog boravka, u djetetovoj sobi ili uz djetetov krevet. 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 xml:space="preserve">Svakom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se </w:t>
      </w:r>
      <w:r w:rsidR="00727393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učeniku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 xml:space="preserve"> pristupa individualno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proofErr w:type="spellStart"/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prilago</w:t>
      </w:r>
      <w:proofErr w:type="spellEnd"/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đ</w:t>
      </w:r>
      <w:proofErr w:type="spellStart"/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avamo</w:t>
      </w:r>
      <w:proofErr w:type="spellEnd"/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 xml:space="preserve"> se njegovom opsegu usvojenog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kolskog gradiva i uva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ž</w:t>
      </w:r>
      <w:proofErr w:type="spellStart"/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avamo</w:t>
      </w:r>
      <w:proofErr w:type="spellEnd"/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 xml:space="preserve"> njegov interes i mogu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ć</w:t>
      </w:r>
      <w:proofErr w:type="spellStart"/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nosti</w:t>
      </w:r>
      <w:proofErr w:type="spellEnd"/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 xml:space="preserve"> u savladavanju novih </w:t>
      </w:r>
      <w:proofErr w:type="spellStart"/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sadr</w:t>
      </w:r>
      <w:proofErr w:type="spellEnd"/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ž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aja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val="sr-Latn-CS"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Škola u bolnici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pomaže bolesnom djetetu tako da mu donosi “normalne” i poznate  školske aktivnosti,  pomaže mu pratiti i usvajati redovne nastavne sadržaje.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Kad god je to moguće primjenjujemo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razne oblike i metode u radu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različita nastavna pomagala i sredstva, međusobno ih kombiniramo kako bi rad s djecom bio što zanimljiviji i  kako bi to bile aktivnosti u kojima će dijete uživati i opustiti i na taj način što aktivnije se uključiti u nastavni proces (rado prihvaćaju nastavne oblike i metode koje se udaljuju od frontalnog rada i metode pisanja). 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 xml:space="preserve">Ako je moguće, </w:t>
      </w:r>
      <w:proofErr w:type="spellStart"/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uč</w:t>
      </w:r>
      <w:proofErr w:type="spellEnd"/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enici donose sa sobom svoje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kolske knjige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preko roditelja ili direktno kontaktiramo s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  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djetetovim 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iteljom iz njegove mati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kole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prati se i ocjenjuje 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enikov rad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a 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 xml:space="preserve">rezultati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rada se 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uz opis gradiva i metodolo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kog pristupa u pismenom obliku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alju u mati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kole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Na taj se na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in olak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ava djetetov povratak i uklju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ivanje u redovnu nastavu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učenik 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ne treba nadokna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đ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ivati gradivo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izbjegnut je dodatni strah i stres od razrednih ispita i 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č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enik uspje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no zavr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ava redovnu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š</w:t>
      </w:r>
      <w:r w:rsidRPr="007527C4">
        <w:rPr>
          <w:rFonts w:ascii="Times New Roman" w:eastAsia="Times New Roman" w:hAnsi="Times New Roman" w:cs="Times New Roman"/>
          <w:sz w:val="28"/>
          <w:szCs w:val="28"/>
          <w:lang w:val="pl-PL" w:eastAsia="hr-HR"/>
        </w:rPr>
        <w:t>kolsku godinu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Vrlo je važno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kakav je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učitelj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na kakav način prezentira školsko gradivo. 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Učitelj u bolnici trebao bi imati nevjerojatan pozitivan pogled na sve. Ne smije prići učenicima sa stavom sažaljenja jer oni to osjete i negativno</w:t>
      </w:r>
      <w:r w:rsid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primaju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,</w:t>
      </w:r>
      <w:r w:rsid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već s dodatnim obzirom, ali sa stavom vedrine – kao da je izvanredna nastavna situacija samorazumljiva. Ali isto tako trebao bi biti i profesionalac u podršci obitelji ne fokusirajući se samo na školski kurikulum.</w:t>
      </w:r>
    </w:p>
    <w:p w:rsidR="008242CA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727393" w:rsidRPr="007527C4" w:rsidRDefault="00727393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Slobodne aktivnosti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Uz obrazovni i odgojni rad tijekom školske godine organiziramo i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slobodne aktivnosti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kojima na različite načine i različitim tehnikama pružamo djetetu mogućnost izražavanja tj. da na takav način komuniciraju s okolinom, izražavaju svoje osjećaje, trenutačno stanje, misli, jer se mali pacijenti često osjećaju nemoćnima dok borave u bolnici.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Prepoznajemo obrazovnu i terapeutsku ulogu igre i umjetničkog izražavanja putem kreativnih literarnih i likovnih radionica, čitanja šaljivih i zanimljivih priča, </w:t>
      </w:r>
      <w:proofErr w:type="spellStart"/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lektirnih</w:t>
      </w:r>
      <w:proofErr w:type="spellEnd"/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sadržaja, diskusija ili samo razgovora u kojima vježbamo i jačamo socijalne vještine.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Laptop, PC, Internet tehnologija mogu se u ovim okolnostima iskoristiti na jedan inovativan način, omogućuje djetetu da ostane povezan sa svojom obitelji, rodbinom, prijateljima, školom, pomaže kvalitetnijem poučavanju i učenju u skladu s nastavnim planom i programom u bolničkim sobama, pomaže produktivnosti ali i zanimljivosti nastave, a koristimo ga i kao motivirajući faktor.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727393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Suradnja s učiteljima</w:t>
      </w:r>
      <w:r w:rsidR="008242CA"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, stručnim suradnicima te roditeljima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727393" w:rsidRDefault="008242CA" w:rsidP="00727393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Suradnja sa  stručnim suradnicima i ravnateljem  škole Petra Zrinskog  je redovita i u skladu sa potrebama. Tako možemo što kvalitetnije ostvarivati nastavne ciljeve i zadatke u specifičnim okolnostima i uvjetima u kojima se održava  škola u bolnici.</w:t>
      </w:r>
    </w:p>
    <w:p w:rsidR="008242CA" w:rsidRPr="00727393" w:rsidRDefault="008242CA" w:rsidP="00727393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Surađujemo s učiteljima i stručnim suradnicima matičnih škola iz kojih dolaze učenici također je u skladu s potrebama a odnosi se na redovni nastavni plan i program, mjesečne planove, načine provjeravanja znanja i ocjenjivanja te na određene poteškoće odnosno napredovanje učenika.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komunikaciji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s roditeljima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trudimo se razvijati dobre i profesionalne odnose, informiramo  ih o svakoj inicijativi i napretku djeteta,ponekad se rado uključuju u zajedničke radionice te tako s njima kao partnerima zajedno doprinosimo provođenju djetetovog obrazovanja u bolnici. 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lastRenderedPageBreak/>
        <w:t>Medicinsko osoblje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i bolnički odgajatelj neizostavan su dio suradničkog tima s kojima svakodnevno komuniciramo o djetetovim potrebama, o mogućnostima, kako bismo što kvalitetnije i učinkovitije iskoristili vrijeme provedeno u radu s djetetom.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Kao Škola sudjelujemo u Programu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“Akcije za osmijeh djeteta u bolnici”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cilju humanizacije bolničkog liječenja djece čime se ostvaruje svjetska ideja “otvorene bolnice”</w:t>
      </w:r>
      <w:r w:rsid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jer</w:t>
      </w:r>
      <w:r w:rsid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Škola u bolnici pomaže osnovnoškolskoj djeci osigurati njihovo pravo na obrazovanje za vrijeme liječenja uzimajući u obzir individualne potrebe svakog djeteta i kroz takav odgojno obrazovni rad razvijati cjelokupnu ličnost djeteta na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duhovnoj, socijalnoj i intelektualnoj razini.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Kulturna djelatnost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U prostoru bolnice, tijekom školske godine obilježavamo smo sve 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važnije datume i blagdane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likovnim i literarnim radovima: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727393" w:rsidRDefault="008242CA" w:rsidP="001355CD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Zahvalnost za plodove zemlje</w:t>
      </w:r>
    </w:p>
    <w:p w:rsidR="00727393" w:rsidRDefault="008242CA" w:rsidP="00014933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 anđela</w:t>
      </w:r>
    </w:p>
    <w:p w:rsidR="00727393" w:rsidRDefault="008242CA" w:rsidP="00DC0EF8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 sjećanja na žrtvu Vukovara</w:t>
      </w:r>
    </w:p>
    <w:p w:rsidR="00727393" w:rsidRDefault="008242CA" w:rsidP="00EB2905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Svetog Nikolu</w:t>
      </w:r>
    </w:p>
    <w:p w:rsidR="00727393" w:rsidRDefault="008242CA" w:rsidP="00476BC2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Božić </w:t>
      </w:r>
    </w:p>
    <w:p w:rsidR="00727393" w:rsidRDefault="008242CA" w:rsidP="00EB57BC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 međunarodnog priznanja RH</w:t>
      </w:r>
    </w:p>
    <w:p w:rsidR="00727393" w:rsidRDefault="008242CA" w:rsidP="00DE5618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Svjetski dan bolesnika</w:t>
      </w:r>
    </w:p>
    <w:p w:rsidR="00727393" w:rsidRDefault="008242CA" w:rsidP="00416C3A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Fašnik</w:t>
      </w:r>
    </w:p>
    <w:p w:rsidR="00727393" w:rsidRDefault="008242CA" w:rsidP="002511EB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Valentinovo</w:t>
      </w:r>
    </w:p>
    <w:p w:rsidR="00727393" w:rsidRDefault="00727393" w:rsidP="002511EB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M</w:t>
      </w:r>
      <w:r w:rsidR="008242CA"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đunarodni dan materinjeg jezika</w:t>
      </w:r>
    </w:p>
    <w:p w:rsidR="00727393" w:rsidRDefault="008242CA" w:rsidP="002E7516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Dani hrvatskog jezika</w:t>
      </w:r>
    </w:p>
    <w:p w:rsidR="00727393" w:rsidRDefault="008242CA" w:rsidP="005B761E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 liječnika u Hrvatskoj</w:t>
      </w:r>
    </w:p>
    <w:p w:rsidR="00727393" w:rsidRDefault="008242CA" w:rsidP="0044120D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 očeva u Hrvatskoj</w:t>
      </w:r>
    </w:p>
    <w:p w:rsidR="00727393" w:rsidRDefault="008242CA" w:rsidP="00AA0E64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Uskrs</w:t>
      </w:r>
    </w:p>
    <w:p w:rsidR="00727393" w:rsidRDefault="008242CA" w:rsidP="00E46161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Svjetski dan voda</w:t>
      </w:r>
    </w:p>
    <w:p w:rsidR="00727393" w:rsidRDefault="008242CA" w:rsidP="00F13072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 planeta Zemlje</w:t>
      </w:r>
    </w:p>
    <w:p w:rsidR="00727393" w:rsidRDefault="008242CA" w:rsidP="00113865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Svjetski dan astme</w:t>
      </w:r>
    </w:p>
    <w:p w:rsidR="00727393" w:rsidRDefault="008242CA" w:rsidP="00562ECB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Majčin dan</w:t>
      </w:r>
    </w:p>
    <w:p w:rsidR="00727393" w:rsidRDefault="008242CA" w:rsidP="00E3035E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 medicinskih sestara</w:t>
      </w:r>
    </w:p>
    <w:p w:rsidR="00727393" w:rsidRDefault="008242CA" w:rsidP="006E1CF8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Međunarodni dan obitelji</w:t>
      </w:r>
    </w:p>
    <w:p w:rsidR="00727393" w:rsidRDefault="008242CA" w:rsidP="00443E82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 grada Zagreba</w:t>
      </w:r>
    </w:p>
    <w:p w:rsidR="00727393" w:rsidRDefault="00727393" w:rsidP="00727393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Svjetski dan zaštite okoliša</w:t>
      </w:r>
    </w:p>
    <w:p w:rsidR="008242CA" w:rsidRPr="00727393" w:rsidRDefault="008242CA" w:rsidP="00727393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Dan mora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Djeca jako vole kreativno izražavanje, tu mogu izraziti sebe, dobiti pozitivan osjećaj nakon izrade, uživaju u osjećaju zadovoljstva koje pruža kreativan rad, zaboravljaju  na efekte, simptome svoje bolesti, stres i sl.</w:t>
      </w:r>
    </w:p>
    <w:p w:rsidR="008242CA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Radove izlažemo na 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panoima</w:t>
      </w: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 prostoru Klinike za pedijatriju, šaljemo ih na različite natječaje, dječje časopise, za  humanitarne akcije....</w:t>
      </w:r>
    </w:p>
    <w:p w:rsidR="00727393" w:rsidRDefault="00727393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bookmarkStart w:id="0" w:name="_GoBack"/>
      <w:bookmarkEnd w:id="0"/>
    </w:p>
    <w:p w:rsidR="00727393" w:rsidRPr="007527C4" w:rsidRDefault="00727393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lastRenderedPageBreak/>
        <w:t> </w:t>
      </w: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Ostale aktivnosti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 </w:t>
      </w:r>
    </w:p>
    <w:p w:rsidR="00727393" w:rsidRPr="00727393" w:rsidRDefault="008242CA" w:rsidP="00EF1559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u suradnji s Narodnim Sveučilištem Dubrava jednom mjesečno organiziran je dolazak Dječjeg kazališta Dubrava</w:t>
      </w:r>
      <w:r w:rsidRPr="00727393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s izuzetno kvalitetnim predstavama i radionicama nakon predstava </w:t>
      </w:r>
    </w:p>
    <w:p w:rsidR="00727393" w:rsidRDefault="008242CA" w:rsidP="00CF583A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podjela zlatnih šiba i slatkiša povodom blagdana Svetog Nikole</w:t>
      </w:r>
    </w:p>
    <w:p w:rsidR="00727393" w:rsidRDefault="008242CA" w:rsidP="00137963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Božićna predstava  kazališta Merlin i podjela poklona od strane djelatnika T-</w:t>
      </w:r>
      <w:proofErr w:type="spellStart"/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HTa</w:t>
      </w:r>
      <w:proofErr w:type="spellEnd"/>
    </w:p>
    <w:p w:rsidR="00727393" w:rsidRDefault="00727393" w:rsidP="00046B14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Akcija: </w:t>
      </w:r>
      <w:r w:rsidR="008242CA"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Pismo malom Božiću</w:t>
      </w:r>
    </w:p>
    <w:p w:rsidR="008242CA" w:rsidRPr="00727393" w:rsidRDefault="008242CA" w:rsidP="00046B14">
      <w:pPr>
        <w:pStyle w:val="Odlomakpopisa"/>
        <w:numPr>
          <w:ilvl w:val="0"/>
          <w:numId w:val="3"/>
        </w:num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27393">
        <w:rPr>
          <w:rFonts w:ascii="Times New Roman" w:eastAsia="Times New Roman" w:hAnsi="Times New Roman" w:cs="Times New Roman"/>
          <w:sz w:val="28"/>
          <w:szCs w:val="28"/>
          <w:lang w:eastAsia="hr-HR"/>
        </w:rPr>
        <w:t>gostovanje poznatih javnih osoba iz svijeta kazališta, glazbe, …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</w:p>
    <w:p w:rsidR="008242CA" w:rsidRPr="007527C4" w:rsidRDefault="008242CA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Pripremila:</w:t>
      </w:r>
    </w:p>
    <w:p w:rsidR="008242CA" w:rsidRPr="007527C4" w:rsidRDefault="00727393" w:rsidP="007527C4">
      <w:pPr>
        <w:ind w:left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Irena Mihaljević</w:t>
      </w:r>
      <w:r w:rsidR="004B6EFA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  <w:r w:rsidR="008242CA"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>učitelj</w:t>
      </w:r>
      <w:r w:rsidR="004B6EFA">
        <w:rPr>
          <w:rFonts w:ascii="Times New Roman" w:eastAsia="Times New Roman" w:hAnsi="Times New Roman" w:cs="Times New Roman"/>
          <w:sz w:val="28"/>
          <w:szCs w:val="28"/>
          <w:lang w:eastAsia="hr-HR"/>
        </w:rPr>
        <w:t>ica</w:t>
      </w:r>
      <w:r w:rsidR="008242CA" w:rsidRPr="007527C4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razredne nastave</w:t>
      </w:r>
    </w:p>
    <w:p w:rsidR="004C1864" w:rsidRPr="007527C4" w:rsidRDefault="004C1864" w:rsidP="007527C4">
      <w:pPr>
        <w:rPr>
          <w:rFonts w:ascii="Times New Roman" w:hAnsi="Times New Roman" w:cs="Times New Roman"/>
          <w:sz w:val="28"/>
          <w:szCs w:val="28"/>
        </w:rPr>
      </w:pPr>
    </w:p>
    <w:sectPr w:rsidR="004C1864" w:rsidRPr="007527C4" w:rsidSect="00E435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13B68"/>
    <w:multiLevelType w:val="hybridMultilevel"/>
    <w:tmpl w:val="23DE6494"/>
    <w:lvl w:ilvl="0" w:tplc="4E1E4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675C"/>
    <w:multiLevelType w:val="hybridMultilevel"/>
    <w:tmpl w:val="E74AC9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9448B"/>
    <w:multiLevelType w:val="hybridMultilevel"/>
    <w:tmpl w:val="896218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2CA"/>
    <w:rsid w:val="004B6EFA"/>
    <w:rsid w:val="004C1864"/>
    <w:rsid w:val="00727393"/>
    <w:rsid w:val="007527C4"/>
    <w:rsid w:val="007C107B"/>
    <w:rsid w:val="008242CA"/>
    <w:rsid w:val="009B31F3"/>
    <w:rsid w:val="00C7247D"/>
    <w:rsid w:val="00DE75F2"/>
    <w:rsid w:val="00E4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342C9"/>
  <w15:docId w15:val="{8FB3B8F6-D3E9-457D-A38C-E52DF34B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86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listparagraph">
    <w:name w:val="listparagraph"/>
    <w:basedOn w:val="Normal"/>
    <w:rsid w:val="008242CA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2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Knjiznicar</cp:lastModifiedBy>
  <cp:revision>2</cp:revision>
  <dcterms:created xsi:type="dcterms:W3CDTF">2018-09-12T09:08:00Z</dcterms:created>
  <dcterms:modified xsi:type="dcterms:W3CDTF">2018-09-12T09:08:00Z</dcterms:modified>
</cp:coreProperties>
</file>