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A3A9C" w14:textId="77777777" w:rsidR="00D1301C" w:rsidRDefault="004D654E">
      <w:pPr>
        <w:pStyle w:val="Tijeloteksta"/>
        <w:ind w:left="1156"/>
        <w:rPr>
          <w:sz w:val="20"/>
        </w:rPr>
      </w:pPr>
      <w:r>
        <w:rPr>
          <w:noProof/>
          <w:sz w:val="20"/>
        </w:rPr>
        <w:drawing>
          <wp:inline distT="0" distB="0" distL="0" distR="0" wp14:anchorId="1892E605" wp14:editId="568EFA9F">
            <wp:extent cx="439052" cy="58150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052" cy="58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74E9C" w14:textId="77777777" w:rsidR="00D1301C" w:rsidRDefault="004D654E">
      <w:pPr>
        <w:pStyle w:val="Tijeloteksta"/>
        <w:ind w:left="141" w:right="5855"/>
        <w:rPr>
          <w:rFonts w:ascii="Arial MT"/>
        </w:rPr>
      </w:pPr>
      <w:r>
        <w:rPr>
          <w:rFonts w:ascii="Arial MT"/>
        </w:rPr>
        <w:t>REPUBLIKA</w:t>
      </w:r>
      <w:r>
        <w:rPr>
          <w:rFonts w:ascii="Arial MT"/>
          <w:spacing w:val="-17"/>
        </w:rPr>
        <w:t xml:space="preserve"> </w:t>
      </w:r>
      <w:r>
        <w:rPr>
          <w:rFonts w:ascii="Arial MT"/>
        </w:rPr>
        <w:t>HRVATSKA GRAD ZAGREB</w:t>
      </w:r>
    </w:p>
    <w:p w14:paraId="740F8BA3" w14:textId="77777777" w:rsidR="00D1301C" w:rsidRDefault="004D654E">
      <w:pPr>
        <w:pStyle w:val="Tijeloteksta"/>
        <w:ind w:left="141" w:right="5855"/>
        <w:rPr>
          <w:rFonts w:ascii="Arial MT" w:hAnsi="Arial MT"/>
        </w:rPr>
      </w:pPr>
      <w:r>
        <w:rPr>
          <w:rFonts w:ascii="Arial MT" w:hAnsi="Arial MT"/>
        </w:rPr>
        <w:t>Osnovna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škola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Petra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Zrinskog Zagreb, Krajiška 9</w:t>
      </w:r>
    </w:p>
    <w:p w14:paraId="136CEBAC" w14:textId="6FEC2A47" w:rsidR="00D1301C" w:rsidRDefault="00D1301C" w:rsidP="001F603E">
      <w:pPr>
        <w:ind w:right="7863"/>
        <w:rPr>
          <w:sz w:val="16"/>
        </w:rPr>
      </w:pPr>
    </w:p>
    <w:p w14:paraId="5499D7E9" w14:textId="77777777" w:rsidR="00D1301C" w:rsidRDefault="004D654E">
      <w:pPr>
        <w:spacing w:line="206" w:lineRule="exact"/>
        <w:ind w:left="141"/>
        <w:rPr>
          <w:sz w:val="18"/>
        </w:rPr>
      </w:pPr>
      <w:r>
        <w:rPr>
          <w:sz w:val="18"/>
        </w:rPr>
        <w:t>e-mail:</w:t>
      </w:r>
      <w:r>
        <w:rPr>
          <w:spacing w:val="-5"/>
          <w:sz w:val="18"/>
        </w:rPr>
        <w:t xml:space="preserve"> </w:t>
      </w:r>
      <w:hyperlink r:id="rId5">
        <w:r w:rsidR="00D1301C">
          <w:rPr>
            <w:color w:val="0000FF"/>
            <w:sz w:val="18"/>
            <w:u w:val="single" w:color="0000FF"/>
          </w:rPr>
          <w:t>ospz@os-pzrinskog-</w:t>
        </w:r>
        <w:r w:rsidR="00D1301C">
          <w:rPr>
            <w:color w:val="0000FF"/>
            <w:spacing w:val="-2"/>
            <w:sz w:val="18"/>
            <w:u w:val="single" w:color="0000FF"/>
          </w:rPr>
          <w:t>zg.skole.hr</w:t>
        </w:r>
      </w:hyperlink>
    </w:p>
    <w:p w14:paraId="2CFCE8DA" w14:textId="77777777" w:rsidR="00D1301C" w:rsidRDefault="004D654E">
      <w:pPr>
        <w:spacing w:line="207" w:lineRule="exact"/>
        <w:ind w:left="141"/>
        <w:rPr>
          <w:sz w:val="18"/>
        </w:rPr>
      </w:pPr>
      <w:r>
        <w:rPr>
          <w:sz w:val="18"/>
        </w:rPr>
        <w:t>URL:</w:t>
      </w:r>
      <w:r>
        <w:rPr>
          <w:spacing w:val="41"/>
          <w:sz w:val="18"/>
        </w:rPr>
        <w:t xml:space="preserve">  </w:t>
      </w:r>
      <w:hyperlink r:id="rId6">
        <w:r w:rsidR="00D1301C">
          <w:rPr>
            <w:color w:val="0000FF"/>
            <w:sz w:val="18"/>
            <w:u w:val="single" w:color="0000FF"/>
          </w:rPr>
          <w:t>http://www.os-pzrinskog-</w:t>
        </w:r>
        <w:r w:rsidR="00D1301C">
          <w:rPr>
            <w:color w:val="0000FF"/>
            <w:spacing w:val="-2"/>
            <w:sz w:val="18"/>
            <w:u w:val="single" w:color="0000FF"/>
          </w:rPr>
          <w:t>zg.skole.hr/</w:t>
        </w:r>
      </w:hyperlink>
    </w:p>
    <w:p w14:paraId="7D7DB98D" w14:textId="40AA8D30" w:rsidR="00D1301C" w:rsidRDefault="004D654E">
      <w:pPr>
        <w:spacing w:before="246"/>
        <w:ind w:left="141"/>
      </w:pPr>
      <w:r>
        <w:t>Zagreb,</w:t>
      </w:r>
      <w:r>
        <w:rPr>
          <w:spacing w:val="-4"/>
        </w:rPr>
        <w:t xml:space="preserve"> </w:t>
      </w:r>
      <w:r>
        <w:rPr>
          <w:spacing w:val="-2"/>
        </w:rPr>
        <w:t>15</w:t>
      </w:r>
      <w:r>
        <w:rPr>
          <w:spacing w:val="-2"/>
        </w:rPr>
        <w:t>.4</w:t>
      </w:r>
      <w:r>
        <w:rPr>
          <w:spacing w:val="-2"/>
        </w:rPr>
        <w:t>.20</w:t>
      </w:r>
      <w:r w:rsidR="001F603E">
        <w:rPr>
          <w:spacing w:val="-2"/>
        </w:rPr>
        <w:t>25</w:t>
      </w:r>
      <w:r>
        <w:rPr>
          <w:spacing w:val="-2"/>
        </w:rPr>
        <w:t>.</w:t>
      </w:r>
    </w:p>
    <w:p w14:paraId="5B444591" w14:textId="77777777" w:rsidR="00D1301C" w:rsidRDefault="00D1301C">
      <w:pPr>
        <w:pStyle w:val="Tijeloteksta"/>
        <w:rPr>
          <w:sz w:val="22"/>
        </w:rPr>
      </w:pPr>
    </w:p>
    <w:p w14:paraId="652DA284" w14:textId="77777777" w:rsidR="00D1301C" w:rsidRDefault="00D1301C">
      <w:pPr>
        <w:pStyle w:val="Tijeloteksta"/>
        <w:rPr>
          <w:sz w:val="22"/>
        </w:rPr>
      </w:pPr>
    </w:p>
    <w:p w14:paraId="22C08FCD" w14:textId="77777777" w:rsidR="00D1301C" w:rsidRDefault="00D1301C">
      <w:pPr>
        <w:pStyle w:val="Tijeloteksta"/>
        <w:rPr>
          <w:sz w:val="22"/>
        </w:rPr>
      </w:pPr>
    </w:p>
    <w:p w14:paraId="505969E3" w14:textId="77777777" w:rsidR="00D1301C" w:rsidRDefault="00D1301C">
      <w:pPr>
        <w:pStyle w:val="Tijeloteksta"/>
        <w:rPr>
          <w:sz w:val="22"/>
        </w:rPr>
      </w:pPr>
    </w:p>
    <w:p w14:paraId="11400F12" w14:textId="77777777" w:rsidR="00D1301C" w:rsidRDefault="00D1301C">
      <w:pPr>
        <w:pStyle w:val="Tijeloteksta"/>
        <w:spacing w:before="2"/>
        <w:rPr>
          <w:sz w:val="22"/>
        </w:rPr>
      </w:pPr>
    </w:p>
    <w:p w14:paraId="618EE4B4" w14:textId="10178338" w:rsidR="00D1301C" w:rsidRDefault="004D654E">
      <w:pPr>
        <w:pStyle w:val="Naslov"/>
      </w:pPr>
      <w:r>
        <w:t>Odluka</w:t>
      </w:r>
      <w:r>
        <w:rPr>
          <w:spacing w:val="-3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neizboru</w:t>
      </w:r>
      <w:r>
        <w:rPr>
          <w:spacing w:val="-1"/>
        </w:rPr>
        <w:t xml:space="preserve"> </w:t>
      </w:r>
      <w:r>
        <w:t>agencije</w:t>
      </w:r>
      <w:r>
        <w:rPr>
          <w:spacing w:val="-2"/>
        </w:rPr>
        <w:t xml:space="preserve"> </w:t>
      </w:r>
      <w:r>
        <w:t>temeljem</w:t>
      </w:r>
      <w:r>
        <w:rPr>
          <w:spacing w:val="-1"/>
        </w:rPr>
        <w:t xml:space="preserve"> </w:t>
      </w:r>
      <w:r>
        <w:t>poziva</w:t>
      </w:r>
      <w:r>
        <w:rPr>
          <w:spacing w:val="1"/>
        </w:rPr>
        <w:t xml:space="preserve"> </w:t>
      </w:r>
      <w:r>
        <w:t>broj</w:t>
      </w:r>
      <w:r>
        <w:rPr>
          <w:spacing w:val="-1"/>
        </w:rPr>
        <w:t xml:space="preserve"> </w:t>
      </w:r>
      <w:r>
        <w:t>5</w:t>
      </w:r>
      <w:r>
        <w:t>./20</w:t>
      </w:r>
      <w:r w:rsidR="001F603E">
        <w:t>25</w:t>
      </w:r>
      <w:r>
        <w:t xml:space="preserve">. </w:t>
      </w:r>
    </w:p>
    <w:p w14:paraId="41E8ABF3" w14:textId="77777777" w:rsidR="00D1301C" w:rsidRDefault="00D1301C">
      <w:pPr>
        <w:pStyle w:val="Tijeloteksta"/>
        <w:spacing w:before="271"/>
        <w:rPr>
          <w:b/>
        </w:rPr>
      </w:pPr>
    </w:p>
    <w:p w14:paraId="16196BF6" w14:textId="106CFBE2" w:rsidR="00D1301C" w:rsidRDefault="004D654E">
      <w:pPr>
        <w:pStyle w:val="Tijeloteksta"/>
        <w:ind w:left="141" w:right="48"/>
      </w:pPr>
      <w:r>
        <w:t>Dana</w:t>
      </w:r>
      <w:r>
        <w:rPr>
          <w:spacing w:val="-4"/>
        </w:rPr>
        <w:t xml:space="preserve"> </w:t>
      </w:r>
      <w:r>
        <w:t>14</w:t>
      </w:r>
      <w:r>
        <w:t>.4</w:t>
      </w:r>
      <w:r>
        <w:t>.20</w:t>
      </w:r>
      <w:r w:rsidR="001F603E">
        <w:t>25</w:t>
      </w:r>
      <w:r>
        <w:t>.</w:t>
      </w:r>
      <w:r>
        <w:rPr>
          <w:spacing w:val="-3"/>
        </w:rPr>
        <w:t xml:space="preserve"> </w:t>
      </w:r>
      <w:r>
        <w:t>prilikom</w:t>
      </w:r>
      <w:r>
        <w:rPr>
          <w:spacing w:val="-3"/>
        </w:rPr>
        <w:t xml:space="preserve"> </w:t>
      </w:r>
      <w:r>
        <w:t>otvaranja</w:t>
      </w:r>
      <w:r>
        <w:rPr>
          <w:spacing w:val="-3"/>
        </w:rPr>
        <w:t xml:space="preserve"> </w:t>
      </w:r>
      <w:r>
        <w:t>javnih</w:t>
      </w:r>
      <w:r>
        <w:rPr>
          <w:spacing w:val="-1"/>
        </w:rPr>
        <w:t xml:space="preserve"> </w:t>
      </w:r>
      <w:r>
        <w:t>ponuda</w:t>
      </w:r>
      <w:r>
        <w:rPr>
          <w:spacing w:val="-4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5</w:t>
      </w:r>
      <w:r>
        <w:t>./20</w:t>
      </w:r>
      <w:r w:rsidR="001F603E">
        <w:t>25</w:t>
      </w:r>
      <w:r>
        <w:t>.,</w:t>
      </w:r>
      <w:r>
        <w:rPr>
          <w:spacing w:val="-3"/>
        </w:rPr>
        <w:t xml:space="preserve"> </w:t>
      </w:r>
      <w:r>
        <w:t>utvrđeno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da se na javni poziv javila samo jedna agencija: MMG putovanja koja nije zadovoljila tražene uvijete.</w:t>
      </w:r>
      <w:r w:rsidR="00AD2618">
        <w:t xml:space="preserve"> </w:t>
      </w:r>
      <w:r>
        <w:t xml:space="preserve"> </w:t>
      </w:r>
    </w:p>
    <w:p w14:paraId="684F784F" w14:textId="400EFCAE" w:rsidR="00D1301C" w:rsidRDefault="00D1301C">
      <w:pPr>
        <w:pStyle w:val="Tijeloteksta"/>
        <w:ind w:left="141"/>
      </w:pPr>
    </w:p>
    <w:p w14:paraId="4BC75487" w14:textId="77777777" w:rsidR="00D1301C" w:rsidRDefault="00D1301C">
      <w:pPr>
        <w:pStyle w:val="Tijeloteksta"/>
      </w:pPr>
    </w:p>
    <w:p w14:paraId="3902931D" w14:textId="77777777" w:rsidR="00D1301C" w:rsidRDefault="00D1301C">
      <w:pPr>
        <w:pStyle w:val="Tijeloteksta"/>
      </w:pPr>
    </w:p>
    <w:p w14:paraId="32D291BC" w14:textId="77777777" w:rsidR="00D1301C" w:rsidRDefault="00D1301C">
      <w:pPr>
        <w:pStyle w:val="Tijeloteksta"/>
      </w:pPr>
    </w:p>
    <w:p w14:paraId="532D96BD" w14:textId="77777777" w:rsidR="00D1301C" w:rsidRDefault="00D1301C">
      <w:pPr>
        <w:pStyle w:val="Tijeloteksta"/>
      </w:pPr>
    </w:p>
    <w:p w14:paraId="16FCA867" w14:textId="77777777" w:rsidR="00D1301C" w:rsidRDefault="00D1301C">
      <w:pPr>
        <w:pStyle w:val="Tijeloteksta"/>
        <w:spacing w:before="1"/>
      </w:pPr>
    </w:p>
    <w:p w14:paraId="75D545CA" w14:textId="77777777" w:rsidR="00D1301C" w:rsidRDefault="004D654E">
      <w:pPr>
        <w:pStyle w:val="Tijeloteksta"/>
        <w:ind w:right="141"/>
        <w:jc w:val="right"/>
      </w:pPr>
      <w:r>
        <w:t>Predsjednik</w:t>
      </w:r>
      <w:r>
        <w:rPr>
          <w:spacing w:val="-2"/>
        </w:rPr>
        <w:t xml:space="preserve"> </w:t>
      </w:r>
      <w:r>
        <w:t>povjerenstva za</w:t>
      </w:r>
      <w:r>
        <w:rPr>
          <w:spacing w:val="-2"/>
        </w:rPr>
        <w:t xml:space="preserve"> </w:t>
      </w:r>
      <w:r>
        <w:t>provedbu</w:t>
      </w:r>
      <w:r>
        <w:rPr>
          <w:spacing w:val="-1"/>
        </w:rPr>
        <w:t xml:space="preserve"> </w:t>
      </w:r>
      <w:r>
        <w:t>javnog</w:t>
      </w:r>
      <w:r>
        <w:rPr>
          <w:spacing w:val="-3"/>
        </w:rPr>
        <w:t xml:space="preserve"> </w:t>
      </w:r>
      <w:r>
        <w:rPr>
          <w:spacing w:val="-2"/>
        </w:rPr>
        <w:t>poziva</w:t>
      </w:r>
    </w:p>
    <w:p w14:paraId="11E35670" w14:textId="77777777" w:rsidR="00D1301C" w:rsidRDefault="004D654E">
      <w:pPr>
        <w:pStyle w:val="Tijeloteksta"/>
        <w:ind w:right="139"/>
        <w:jc w:val="right"/>
      </w:pPr>
      <w:r>
        <w:t>i</w:t>
      </w:r>
      <w:r>
        <w:rPr>
          <w:spacing w:val="-2"/>
        </w:rPr>
        <w:t xml:space="preserve"> </w:t>
      </w:r>
      <w:r>
        <w:t>izbor</w:t>
      </w:r>
      <w:r>
        <w:rPr>
          <w:spacing w:val="-1"/>
        </w:rPr>
        <w:t xml:space="preserve"> </w:t>
      </w:r>
      <w:r>
        <w:t>najpovoljnije</w:t>
      </w:r>
      <w:r>
        <w:rPr>
          <w:spacing w:val="-1"/>
        </w:rPr>
        <w:t xml:space="preserve"> </w:t>
      </w:r>
      <w:r>
        <w:rPr>
          <w:spacing w:val="-2"/>
        </w:rPr>
        <w:t>ponude</w:t>
      </w:r>
    </w:p>
    <w:p w14:paraId="5977CA7F" w14:textId="77777777" w:rsidR="00D1301C" w:rsidRDefault="00D1301C">
      <w:pPr>
        <w:pStyle w:val="Tijeloteksta"/>
      </w:pPr>
    </w:p>
    <w:p w14:paraId="63A052BC" w14:textId="526ECEB0" w:rsidR="00D1301C" w:rsidRDefault="004D654E">
      <w:pPr>
        <w:pStyle w:val="Tijeloteksta"/>
        <w:ind w:right="141"/>
        <w:jc w:val="right"/>
      </w:pPr>
      <w:r>
        <w:t>Vinka</w:t>
      </w:r>
      <w:r w:rsidR="001F603E">
        <w:t xml:space="preserve"> </w:t>
      </w:r>
      <w:r>
        <w:rPr>
          <w:spacing w:val="-2"/>
        </w:rPr>
        <w:t>Marić</w:t>
      </w:r>
      <w:bookmarkStart w:id="0" w:name="_GoBack"/>
      <w:bookmarkEnd w:id="0"/>
    </w:p>
    <w:sectPr w:rsidR="00D1301C">
      <w:type w:val="continuous"/>
      <w:pgSz w:w="11910" w:h="16840"/>
      <w:pgMar w:top="140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1C"/>
    <w:rsid w:val="001F603E"/>
    <w:rsid w:val="00260144"/>
    <w:rsid w:val="002616CE"/>
    <w:rsid w:val="003A2148"/>
    <w:rsid w:val="004D654E"/>
    <w:rsid w:val="00AD2618"/>
    <w:rsid w:val="00D1301C"/>
    <w:rsid w:val="00D4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F805"/>
  <w15:docId w15:val="{4B90FCAD-9FFB-43CB-98FA-AC5BFC89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ind w:left="959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pzrinskog-zg.skole.hr/" TargetMode="External"/><Relationship Id="rId5" Type="http://schemas.openxmlformats.org/officeDocument/2006/relationships/hyperlink" Target="mailto:ospz@os-pzrinskog-zg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Vinka Marić</cp:lastModifiedBy>
  <cp:revision>2</cp:revision>
  <dcterms:created xsi:type="dcterms:W3CDTF">2025-04-22T10:18:00Z</dcterms:created>
  <dcterms:modified xsi:type="dcterms:W3CDTF">2025-04-22T10:18:00Z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2016</vt:lpwstr>
  </property>
</Properties>
</file>