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Times New Roman" w:hAnsi="Times New Roman" w:eastAsia="Times New Roman" w:cs="Times New Roman"/>
          <w:sz w:val="24"/>
          <w:szCs w:val="24"/>
        </w:rPr>
      </w:pPr>
      <w:r>
        <w:rPr>
          <w:rFonts w:eastAsia="Times New Roman" w:cs="Times New Roman" w:ascii="Times New Roman" w:hAnsi="Times New Roman"/>
          <w:b/>
          <w:bCs/>
          <w:color w:val="000000"/>
          <w:sz w:val="24"/>
          <w:szCs w:val="24"/>
        </w:rPr>
        <w:t>ZAPISNIK</w:t>
      </w:r>
    </w:p>
    <w:p>
      <w:pPr>
        <w:pStyle w:val="Normal"/>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 1. sjednice Vijeća roditelja u školskoj godini 2020./21. održane 6. listopada 2010.</w:t>
      </w:r>
    </w:p>
    <w:p>
      <w:pPr>
        <w:pStyle w:val="Normal"/>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Sjednica je započela u 18 sati u prostorijama dvorane Osnovne škole I. Cankara obzirom na situaciju uzrokovanu potresom i nemogućnosti korištenja prostora matične škole Osnovne škole P. Zrinski.</w:t>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Broj članova Vijeća roditelja: </w:t>
      </w:r>
      <w:r>
        <w:rPr>
          <w:rFonts w:eastAsia="Times New Roman" w:cs="Times New Roman" w:ascii="Times New Roman" w:hAnsi="Times New Roman"/>
          <w:b/>
          <w:bCs/>
          <w:color w:val="000000"/>
          <w:sz w:val="24"/>
          <w:szCs w:val="24"/>
        </w:rPr>
        <w:t>27</w:t>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1D2228"/>
          <w:sz w:val="24"/>
          <w:szCs w:val="24"/>
          <w:shd w:fill="FFFFFF" w:val="clear"/>
        </w:rPr>
        <w:t>Od toga: nazočnih: </w:t>
      </w:r>
      <w:r>
        <w:rPr>
          <w:rFonts w:eastAsia="Times New Roman" w:cs="Times New Roman" w:ascii="Times New Roman" w:hAnsi="Times New Roman"/>
          <w:b/>
          <w:bCs/>
          <w:color w:val="1D2228"/>
          <w:sz w:val="24"/>
          <w:szCs w:val="24"/>
          <w:shd w:fill="FFFFFF" w:val="clear"/>
        </w:rPr>
        <w:t>21</w:t>
      </w:r>
      <w:r>
        <w:rPr>
          <w:rFonts w:eastAsia="Times New Roman" w:cs="Times New Roman" w:ascii="Times New Roman" w:hAnsi="Times New Roman"/>
          <w:color w:val="1D2228"/>
          <w:sz w:val="24"/>
          <w:szCs w:val="24"/>
          <w:shd w:fill="FFFFFF" w:val="clear"/>
        </w:rPr>
        <w:t>; nenazočnih: </w:t>
      </w:r>
      <w:r>
        <w:rPr>
          <w:rFonts w:eastAsia="Times New Roman" w:cs="Times New Roman" w:ascii="Times New Roman" w:hAnsi="Times New Roman"/>
          <w:b/>
          <w:bCs/>
          <w:color w:val="1D2228"/>
          <w:sz w:val="24"/>
          <w:szCs w:val="24"/>
          <w:shd w:fill="FFFFFF" w:val="clear"/>
        </w:rPr>
        <w:t>6</w:t>
      </w:r>
      <w:r>
        <w:rPr>
          <w:rFonts w:eastAsia="Times New Roman" w:cs="Times New Roman" w:ascii="Times New Roman" w:hAnsi="Times New Roman"/>
          <w:color w:val="1D2228"/>
          <w:sz w:val="24"/>
          <w:szCs w:val="24"/>
          <w:shd w:fill="FFFFFF" w:val="clear"/>
        </w:rPr>
        <w:t> </w:t>
      </w:r>
    </w:p>
    <w:p>
      <w:pPr>
        <w:pStyle w:val="Normal"/>
        <w:shd w:val="clear" w:color="auto" w:fill="FFFFFF"/>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 xml:space="preserve">Sjednicu je otvorila ravnateljica Osnovne škole P. Zrinski gđa Mirjana Jermol s prijedlogom </w:t>
      </w:r>
      <w:r>
        <w:rPr>
          <w:rFonts w:eastAsia="Times New Roman" w:cs="Times New Roman" w:ascii="Times New Roman" w:hAnsi="Times New Roman"/>
          <w:b/>
          <w:bCs/>
          <w:color w:val="000000"/>
          <w:sz w:val="24"/>
          <w:szCs w:val="24"/>
        </w:rPr>
        <w:t xml:space="preserve">Dnevnog reda </w:t>
      </w:r>
      <w:r>
        <w:rPr>
          <w:rFonts w:eastAsia="Times New Roman" w:cs="Times New Roman" w:ascii="Times New Roman" w:hAnsi="Times New Roman"/>
          <w:color w:val="000000"/>
          <w:sz w:val="24"/>
          <w:szCs w:val="24"/>
        </w:rPr>
        <w:t>koji je jednoglasno usvojen:</w:t>
      </w:r>
    </w:p>
    <w:p>
      <w:pPr>
        <w:pStyle w:val="Normal"/>
        <w:numPr>
          <w:ilvl w:val="0"/>
          <w:numId w:val="1"/>
        </w:numPr>
        <w:shd w:val="clear" w:color="auto" w:fill="FFFFFF"/>
        <w:spacing w:lineRule="auto" w:line="240" w:before="280" w:after="0"/>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Odabir predsjednika i zamjenika Vijeća roditelja za školsku godinu 2020./21.</w:t>
      </w:r>
    </w:p>
    <w:p>
      <w:pPr>
        <w:pStyle w:val="Normal"/>
        <w:numPr>
          <w:ilvl w:val="0"/>
          <w:numId w:val="1"/>
        </w:numPr>
        <w:shd w:val="clear" w:color="auto" w:fill="FFFFFF"/>
        <w:spacing w:lineRule="auto" w:line="240" w:before="0" w:after="0"/>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Školski kurikulum za školsku godinu 2020./21./ stručna služba i ravnateljica</w:t>
      </w:r>
    </w:p>
    <w:p>
      <w:pPr>
        <w:pStyle w:val="Normal"/>
        <w:numPr>
          <w:ilvl w:val="0"/>
          <w:numId w:val="1"/>
        </w:numPr>
        <w:shd w:val="clear" w:color="auto" w:fill="FFFFFF"/>
        <w:spacing w:lineRule="auto" w:line="240" w:before="0" w:after="0"/>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Godišnji plan i program rada za školsku godinu 2020./21./stručna služba i ravnateljica</w:t>
      </w:r>
    </w:p>
    <w:p>
      <w:pPr>
        <w:pStyle w:val="Normal"/>
        <w:numPr>
          <w:ilvl w:val="0"/>
          <w:numId w:val="1"/>
        </w:numPr>
        <w:shd w:val="clear" w:color="auto" w:fill="FFFFFF"/>
        <w:spacing w:lineRule="auto" w:line="240" w:before="0" w:after="0"/>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Pravilnik o načinu postupanja odgojno-obrazovnih radnika školskih ustanova u poduzimanju mjera zaštite prava učenika te prijave svakog kršenja tih prava nadležnim tijelima/stručna služba</w:t>
      </w:r>
    </w:p>
    <w:p>
      <w:pPr>
        <w:pStyle w:val="Normal"/>
        <w:numPr>
          <w:ilvl w:val="0"/>
          <w:numId w:val="1"/>
        </w:numPr>
        <w:shd w:val="clear" w:color="auto" w:fill="FFFFFF"/>
        <w:spacing w:lineRule="auto" w:line="240" w:before="0" w:after="0"/>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Protokol o postupanju u slučaju seksualnog nasilja/ stručna služba</w:t>
      </w:r>
    </w:p>
    <w:p>
      <w:pPr>
        <w:pStyle w:val="Normal"/>
        <w:numPr>
          <w:ilvl w:val="0"/>
          <w:numId w:val="1"/>
        </w:numPr>
        <w:shd w:val="clear" w:color="auto" w:fill="FFFFFF"/>
        <w:spacing w:lineRule="auto" w:line="240" w:before="0" w:after="0"/>
        <w:textAlignment w:val="baseline"/>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Razno</w:t>
      </w:r>
    </w:p>
    <w:p>
      <w:pPr>
        <w:pStyle w:val="Normal"/>
        <w:shd w:val="clear" w:color="auto" w:fill="FFFFFF"/>
        <w:spacing w:lineRule="auto" w:line="240" w:before="28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2"/>
        </w:numPr>
        <w:shd w:val="clear" w:color="auto" w:fill="FFFFFF"/>
        <w:spacing w:lineRule="auto" w:line="240" w:before="280" w:after="0"/>
        <w:textAlignment w:val="baseline"/>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Odabir predsjednika i zamjenika Vijeća roditelja za školsku godinu 2020./21.</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3"/>
        </w:numPr>
        <w:shd w:val="clear" w:color="auto" w:fill="FFFFFF"/>
        <w:spacing w:lineRule="auto" w:line="240" w:before="280" w:after="0"/>
        <w:jc w:val="both"/>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Nekoliko roditelja je izrazilo svoja mišljenja vezano uz rad dosadašnjeg predsjednika Vijeća roditelja gospodina Danijela Kneževića, te su neki</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color w:val="000000"/>
          <w:sz w:val="24"/>
          <w:szCs w:val="24"/>
        </w:rPr>
        <w:t>izrazili zahvalnost na dosadašnjem trudu, ali i nezadovoljstvo učinjenim u smislu rezultata i komunikacije prema predstavnicima roditelja u Vijeću</w:t>
      </w:r>
    </w:p>
    <w:p>
      <w:pPr>
        <w:pStyle w:val="Normal"/>
        <w:numPr>
          <w:ilvl w:val="0"/>
          <w:numId w:val="3"/>
        </w:numPr>
        <w:shd w:val="clear" w:color="auto" w:fill="FFFFFF"/>
        <w:spacing w:lineRule="auto" w:line="240" w:before="280" w:after="0"/>
        <w:jc w:val="both"/>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Ravnateljica je na kritiku jednog roditelja vezano za nedostatnu komunikaciju posebice oko obnove zgrade nakon potresa, ukazala na mogući propust nekih roditelja-članova Vijeća roditelja koji nisu prenosili informacije sa sjednica. Ravnateljica se složila da su informacije objavljene na internetskim stranicama škole često suhoparne, ali da ih objavljuju redovito i to informacije koje imaju u tom trenutku. Jedan roditelj je još jednom zamolio da komunikacija bude intenzivnija.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4"/>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Gđa Radan (1.c) je zaključila kako nema dovoljno informacija oko kandidata za predsjednika i zamjenika obzirom da je tek ušla u Vijeće roditelja, te da nema pojam o tome što je bilo loše do sada i zašto bi netko bio bolji u toj ulozi, te je gđa Jasna Botušić Brebrić iz 3.b dala svoje mišljenje na dosadašnji rad g. Kneževića kako bi oni koji nisu bili u Vijeću do tada, imali priliku saznati ponešto o njegovom radu. </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5"/>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Jedan roditelj je također istaknuo da je dobro da se nositelji te funkcije mijenjaju kako se ne bi shvaćala zasluženom po defaultu. Pričalo se i o realnosti o tome koliko funkcija Vijeća i predsjednika/ce istog može utjecati na važne teme poput obnove zgrade i tijek te obnove, te je g. Knežević istaknuo kako ova funkcija nema aktivistički utjecaj, već ostvarivanje dobre komunikacije između škole i roditelja i ukazivanje na probleme. Predstavnica 6. a Mirjana Vujović Đurak smatra da Vijeće roditelja treba zastupati interes djece i da može i treba aktivnije djelovati. Jedan od roditelja istaknuo je da u članu 139. Statuta piše da se Vijeće roditelja ustrojava radi ostvarivanja interesa učenika.</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6"/>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Ravnateljica je u jednom trenutku podsjetila na uvažavanje mišljenja i pristojnu komunikaciju koja je jedina primjerena i kako se neće tolerirati ona koja to nije. Nekoliko roditelja je podržalo upravo ovaj pristup.</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7"/>
        </w:numPr>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Roditelji su predložili nekoliko kandidata. Najviše glasova podrške dobila je predstavnica 6. a Mirjana Vujović Đurak (13 glasova), a dosadašnji predsjednik Vijeća, Danijel Knežević, predstavnik 5.b razreda, 2 glasa podrške. Suzdržanih je bilo šest.</w:t>
      </w:r>
    </w:p>
    <w:p>
      <w:pPr>
        <w:pStyle w:val="Normal"/>
        <w:spacing w:lineRule="auto" w:line="240" w:before="0" w:after="2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8"/>
        </w:numPr>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Nova predsjednica Vijeća je istaknula djecu kao najvažniji faktor i dodala kako treba vidjeti koja je alternativna opcija ukoliko obnova škole ne bude gotova do 1.9.2021.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9"/>
        </w:numPr>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Za zamjenika je izabran predstavnik 7. b, Stanislav Bender s 9 glasova podrške, dok je g. Danijel Knežević imao 6 glasova. Suzdržanih je bilo 5. </w:t>
      </w:r>
    </w:p>
    <w:p>
      <w:pPr>
        <w:pStyle w:val="Normal"/>
        <w:numPr>
          <w:ilvl w:val="0"/>
          <w:numId w:val="9"/>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Obzirom da se za funkciju zapisničara nitko nije dobrovoljno javio, gđa Radan se javila za taj zadatak.</w:t>
      </w:r>
    </w:p>
    <w:p>
      <w:pPr>
        <w:pStyle w:val="Normal"/>
        <w:numPr>
          <w:ilvl w:val="0"/>
          <w:numId w:val="9"/>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Gđa Vujović Đurak je nastavila voditi 1.sjednicu Vijeća roditelja</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0"/>
        </w:numPr>
        <w:shd w:val="clear" w:color="auto" w:fill="FFFFFF"/>
        <w:spacing w:lineRule="auto" w:line="240" w:before="0" w:after="0"/>
        <w:textAlignment w:val="baseline"/>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Školski kurikulum za školsku godinu 2020./21./ stručna služba i ravnateljica</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1"/>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Pedagoginja Helena Gašljević je predstavila ovu točku, a koja je jednoglasno usvojena. Jedan roditelj je imao pitanje vezano za informatiku u 4. razredu, dok je drugi imao pitanje vezano za projekt Moje buduće zanimanje, te postoji li neka nova informacija i sadržaj vezano za osmaše. Sve izvannastavne aktivnosti, te izvanučionična nastava će se realizirati u skladu s epidemiološkim mjerama. Školski kurikulum može se pročitati i na internetskim stranicama škole.</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2"/>
        </w:numPr>
        <w:shd w:val="clear" w:color="auto" w:fill="FFFFFF"/>
        <w:spacing w:lineRule="auto" w:line="240" w:before="0" w:after="0"/>
        <w:textAlignment w:val="baseline"/>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Godišnji plan i program rada za školsku godinu 2020./21./stručna služba i ravnateljica</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3"/>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Pedagoginja Helena Gašljević je predstavila ovu točku Dnevnog reda. Ovaj plan može se pročitati i na internetskim stranicama škole.</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4"/>
        </w:numPr>
        <w:shd w:val="clear" w:color="auto" w:fill="FFFFFF"/>
        <w:spacing w:lineRule="auto" w:line="240" w:before="0" w:after="0"/>
        <w:textAlignment w:val="baseline"/>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Pravilnik o načinu postupanja odgojno-obrazovnih radnika školskih ustanova u poduzimanju mjera zaštite prava učenika te prijave svakog kršenja tih prava nadležnim tijelima/stručna služba</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5"/>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Pedagoginja Helena Gašljević predstavila je ovu temu te naglasila kako škola ima dužnost izvijestiti nadležne ustanove u slučaju nasilnog ponašanja, te opisala proces pomoći kako žrtvi, tako i počinitelju. Naglasila je važnost vođenja brige oko sigurnosti učenika.</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6"/>
        </w:numPr>
        <w:shd w:val="clear" w:color="auto" w:fill="FFFFFF"/>
        <w:spacing w:lineRule="auto" w:line="240" w:before="0" w:after="0"/>
        <w:textAlignment w:val="baseline"/>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Protokol o postupanju u slučaju seksualnog nasilja/ stručna služba</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7"/>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Defektologinja Andrea Fajdetić predstavila je i ovu točku Dnevnog reda, te upozorila na načine postupanja u ovom slučaju. Obzirom da je riječ o vrlo važnom i osjetljivom pitanju, protokol se može iščitati u Narodnim novinama NN 70/2018 (1.8.2018.) Vlada RH 1418</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8"/>
        </w:numPr>
        <w:shd w:val="clear" w:color="auto" w:fill="FFFFFF"/>
        <w:spacing w:lineRule="auto" w:line="240" w:before="0" w:after="0"/>
        <w:textAlignment w:val="baseline"/>
        <w:rPr>
          <w:rFonts w:ascii="Times New Roman" w:hAnsi="Times New Roman" w:eastAsia="Times New Roman" w:cs="Times New Roman"/>
          <w:b/>
          <w:b/>
          <w:bCs/>
          <w:color w:val="000000"/>
          <w:sz w:val="24"/>
          <w:szCs w:val="24"/>
        </w:rPr>
      </w:pPr>
      <w:r>
        <w:rPr>
          <w:rFonts w:eastAsia="Times New Roman" w:cs="Times New Roman" w:ascii="Times New Roman" w:hAnsi="Times New Roman"/>
          <w:b/>
          <w:bCs/>
          <w:color w:val="000000"/>
          <w:sz w:val="24"/>
          <w:szCs w:val="24"/>
        </w:rPr>
        <w:t>Razno</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19"/>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Još jednom se podsjetilo na najvažnije pitanje u ovom trenutku, a to je obnova škole, te je ravnateljica rekla da radovi službeno počinju i kako datum završetka radova ostaje 1. rujna 2021. Ravnateljica je detaljno opisala proces njenog angažmana sa stručnim osobama poput građevinara i arhitektice (ING-GRAD d.o.o. i gđa Lidija Grebenar) te su roditelji upozoreni da se od 7. 10. 2020. djeca ne smiju zadržavati na igralištu ili dvorištu škole obzirom da su radovi sanacije počeli. Ravnateljica je vrlo detaljno i ustrajno pojasnila koje vrste će ova obnova biti, kako će to biti cjelovita obnova, a ne samo kozmetička, te kako se brine oko cijele realizacije, obzirom da je situacija zahtjevna baš svima i nosi svoje posljedice. Kazala je i kako će se obnavljati i igralište, te dvorana, i ukazala na tavanski prostor koji se izvrstan i može imati svoju funkciju, te kako će se ugraditi i lift. Predsjednica Vijeća Vujović Đurak je istaknula kako smo mi roditelji tu za svaki mogući problem i kako je važno da smo svi zajedno u tome, te da je važno znati sve informacije i tijek obnove, i posebno naznačila da ukoliko dođe do nekog problema, da nas ravnateljica svakako upozna s time na vrijeme. Predsjednica Vijeća je pitala i za alternativno rješenje ukoliko rok za završetak radova ne bude ispoštovan, da bi plan B morao da postoji  obzirom da se sada nastava vodi u pet škola-domaćina.</w:t>
      </w:r>
    </w:p>
    <w:p>
      <w:pPr>
        <w:pStyle w:val="Normal"/>
        <w:shd w:val="clear" w:color="auto" w:fill="FFFFFF"/>
        <w:spacing w:lineRule="auto" w:line="240" w:before="0" w:after="0"/>
        <w:ind w:left="72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numPr>
          <w:ilvl w:val="0"/>
          <w:numId w:val="20"/>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Ravnateljica je VR upoznala s trenutnim funkcioniranjem stručne službe, te koliko je zahtjevno posebno učiteljskom kadru predmetne nastave u ovim vremenima.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1"/>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Jedan roditelj je podsjetio i na specifičnost situacije i kako moramo biti realni i strpljivi u rješavanjima tekućih problematika (rekviziti za tjelesni, polasci autobusa, itd). </w:t>
      </w:r>
    </w:p>
    <w:p>
      <w:pPr>
        <w:pStyle w:val="Normal"/>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numPr>
          <w:ilvl w:val="0"/>
          <w:numId w:val="22"/>
        </w:numPr>
        <w:shd w:val="clear" w:color="auto" w:fill="FFFFFF"/>
        <w:spacing w:lineRule="auto" w:line="240" w:before="0" w:after="0"/>
        <w:textAlignment w:val="baseline"/>
        <w:rPr>
          <w:rFonts w:ascii="New serif" w:hAnsi="New serif" w:eastAsia="Times New Roman" w:cs="Times New Roman"/>
          <w:color w:val="000000"/>
          <w:sz w:val="24"/>
          <w:szCs w:val="24"/>
        </w:rPr>
      </w:pPr>
      <w:r>
        <w:rPr>
          <w:rFonts w:eastAsia="Times New Roman" w:cs="Times New Roman" w:ascii="Times New Roman" w:hAnsi="Times New Roman"/>
          <w:color w:val="000000"/>
          <w:sz w:val="24"/>
          <w:szCs w:val="24"/>
        </w:rPr>
        <w:t>Pojedini članovi Vijeća predložili su da se ubuduće pitanja koja imamo šalju predsjednici Vijeća koja ih prenosi ravnateljici kako bi bila upoznata s njima unaprijed. To znači da ih predstavnici sakupljaju unutar svojih razreda, a zatim ih predstavnici šalju predsjednici Vijeća. I dalje, medjutim, ostaje opcija da se pitanja mogu postaviti i na sjednicama Vijeća, bez obzira na to jesu li ranije poslana ili ne.</w:t>
      </w:r>
    </w:p>
    <w:p>
      <w:pPr>
        <w:pStyle w:val="Normal"/>
        <w:shd w:val="clear" w:color="auto" w:fill="FFFFFF"/>
        <w:spacing w:lineRule="auto" w:line="240" w:before="28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Sjednici su prisustvovali: ravnateljica Mirjana Jermol, pedagoginja Helena Gašljević, defektologinja Andrea Fajdetić, te tajnica Lelija Ujčić-Kajmak.</w:t>
      </w:r>
    </w:p>
    <w:p>
      <w:pPr>
        <w:pStyle w:val="Normal"/>
        <w:shd w:val="clear" w:color="auto" w:fill="FFFFFF"/>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Sjednica Vijeća roditelja završila je oko 21:30 sati.</w:t>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w:t>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Zapisnik sastavila:</w:t>
      </w:r>
    </w:p>
    <w:p>
      <w:pPr>
        <w:pStyle w:val="Normal"/>
        <w:shd w:val="clear" w:color="auto" w:fill="FFFFFF"/>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Jelena Radan </w:t>
      </w:r>
    </w:p>
    <w:p>
      <w:pPr>
        <w:pStyle w:val="Normal"/>
        <w:rPr/>
      </w:pPr>
      <w:r>
        <w:rPr/>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 w:name="New serif">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16f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List">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semiHidden/>
    <w:unhideWhenUsed/>
    <w:qFormat/>
    <w:rsid w:val="00f66a9a"/>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Obinatablic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Application>LibreOffice/7.0.2.2$Windows_X86_64 LibreOffice_project/8349ace3c3162073abd90d81fd06dcfb6b36b994</Application>
  <Pages>3</Pages>
  <Words>1206</Words>
  <Characters>6709</Characters>
  <CharactersWithSpaces>7872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2020-10-08T09:07:00Z</dcterms:created>
  <dc:creator>Lenovo</dc:creator>
  <dc:description/>
  <dc:language>hr-HR</dc:language>
  <cp:lastModifiedBy>Lenovo</cp:lastModifiedBy>
  <dcterms:modified xsi:type="dcterms:W3CDTF">2020-11-05T07:57:00Z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